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業務日誌・実験結果報</w:t>
      </w: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告</w:t>
      </w: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書</w:t>
      </w:r>
      <w:r w:rsidDel="00000000" w:rsidR="00000000" w:rsidRPr="00000000"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　　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 PLUS 1p" w:cs="M PLUS 1p" w:eastAsia="M PLUS 1p" w:hAnsi="M PLUS 1p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5"/>
        <w:gridCol w:w="840"/>
        <w:gridCol w:w="645"/>
        <w:gridCol w:w="1365"/>
        <w:gridCol w:w="570"/>
        <w:gridCol w:w="105"/>
        <w:gridCol w:w="3165"/>
        <w:gridCol w:w="1395"/>
        <w:tblGridChange w:id="0">
          <w:tblGrid>
            <w:gridCol w:w="2445"/>
            <w:gridCol w:w="840"/>
            <w:gridCol w:w="645"/>
            <w:gridCol w:w="1365"/>
            <w:gridCol w:w="570"/>
            <w:gridCol w:w="105"/>
            <w:gridCol w:w="3165"/>
            <w:gridCol w:w="1395"/>
          </w:tblGrid>
        </w:tblGridChange>
      </w:tblGrid>
      <w:tr>
        <w:trPr>
          <w:cantSplit w:val="1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記入日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年　　月　　日（　　）</w:t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使用団体、記入者氏名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使用施設、使用期間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使用施設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使用期間</w:t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第1格納庫　格納スペース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23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第1格納庫　事務室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2C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第2格納庫　格納スペース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35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第2格納庫　事務室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機体実験資材等の屋外保管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47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大樹町宇宙交流センター「SORA」研修室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50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滑走路　航空機の離着陸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59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滑走路　実験等のための占有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62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使用人員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　　　　　　　人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滞在先・宿泊場所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実験・イベント内容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①実験・イベントの目的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②使用日ごとの実験・イベント開催内容（イベントの場合は参加者数も記載）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③実験・イベントで得られた成果、課題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④今後の実験実施・イベント開催意向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使用機体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(機数・型式・登録番号)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機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実験・イベントの写真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実験・イベントの様子が分かる写真を複数枚提出してください。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※実験・イベントの公開を希望される場合、提出写真を大樹町・SPACECOTAN株式会社・北海道スペースポート等の広報物・WEB・SNSで公開することがあります。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ま</w:t>
            </w: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た、メディアに提供する場合があります。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1"/>
                <w:szCs w:val="21"/>
                <w:rtl w:val="0"/>
              </w:rPr>
              <w:t xml:space="preserve">※参考：北海道スペースポートWEBページでの使用例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jc w:val="both"/>
              <w:rPr>
                <w:rFonts w:ascii="MS Gothic" w:cs="MS Gothic" w:eastAsia="MS Gothic" w:hAnsi="MS Gothic"/>
                <w:sz w:val="21"/>
                <w:szCs w:val="21"/>
              </w:rPr>
            </w:pPr>
            <w:hyperlink r:id="rId6">
              <w:r w:rsidDel="00000000" w:rsidR="00000000" w:rsidRPr="00000000">
                <w:rPr>
                  <w:rFonts w:ascii="MS Gothic" w:cs="MS Gothic" w:eastAsia="MS Gothic" w:hAnsi="MS Gothic"/>
                  <w:color w:val="1155cc"/>
                  <w:sz w:val="21"/>
                  <w:szCs w:val="21"/>
                  <w:u w:val="single"/>
                  <w:rtl w:val="0"/>
                </w:rPr>
                <w:t xml:space="preserve">https://hokkaidospaceport.com/achivements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 PLUS 1p" w:cs="M PLUS 1p" w:eastAsia="M PLUS 1p" w:hAnsi="M PLUS 1p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1701" w:top="1701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MS Gothic"/>
  <w:font w:name="MS Mincho"/>
  <w:font w:name="M PLUS 1p">
    <w:embedRegular w:fontKey="{00000000-0000-0000-0000-000000000000}" r:id="rId1" w:subsetted="0"/>
    <w:embedBold w:fontKey="{00000000-0000-0000-0000-000000000000}" r:id="rId2" w:subsetted="0"/>
  </w:font>
  <w:font w:name="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hokkaidospaceport.com/achivements" TargetMode="Externa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1p-regular.ttf"/><Relationship Id="rId2" Type="http://schemas.openxmlformats.org/officeDocument/2006/relationships/font" Target="fonts/MPLUS1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